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90.0" w:type="dxa"/>
        <w:jc w:val="left"/>
        <w:tblInd w:w="36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24"/>
        <w:gridCol w:w="4466"/>
        <w:tblGridChange w:id="0">
          <w:tblGrid>
            <w:gridCol w:w="4524"/>
            <w:gridCol w:w="446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Cultivos</w:t>
            </w:r>
          </w:p>
        </w:tc>
        <w:tc>
          <w:tcPr/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Calorías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por 100 gramos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Alcachofa</w:t>
            </w:r>
          </w:p>
        </w:tc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47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Espárragos</w:t>
            </w:r>
          </w:p>
        </w:tc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Cebada</w:t>
            </w:r>
          </w:p>
        </w:tc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354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Brócoli</w:t>
            </w:r>
          </w:p>
        </w:tc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34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Repollo</w:t>
            </w:r>
          </w:p>
        </w:tc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Zanahorias</w:t>
            </w:r>
          </w:p>
        </w:tc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41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Coliflor</w:t>
            </w:r>
          </w:p>
        </w:tc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Apio</w:t>
            </w:r>
          </w:p>
        </w:tc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Maíz</w:t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86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Pepino</w:t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Berenjenas</w:t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Puerro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61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Lechuga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Okra</w:t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33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Cebollas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40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Avena</w:t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68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Pimientos</w:t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40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Patatas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77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Calabaza</w:t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Arroz</w:t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130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Tomates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Trigo</w:t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340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Calabacín</w:t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</w:t>
            </w:r>
          </w:p>
        </w:tc>
      </w:tr>
    </w:tbl>
    <w:p w:rsidR="00000000" w:rsidDel="00000000" w:rsidP="00000000" w:rsidRDefault="00000000" w:rsidRPr="00000000" w14:paraId="00000032">
      <w:pPr>
        <w:rPr>
          <w:sz w:val="12"/>
          <w:szCs w:val="1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trt0xe" w:customStyle="1">
    <w:name w:val="trt0xe"/>
    <w:basedOn w:val="Normal"/>
    <w:rsid w:val="000E0C8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Tablaconcuadrcula">
    <w:name w:val="Table Grid"/>
    <w:basedOn w:val="Tablanormal"/>
    <w:uiPriority w:val="39"/>
    <w:rsid w:val="000E0C8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Gvq/32AE2uLKDrF6vEZeZk1ojw==">AMUW2mWMz8We5ucOhRbBhU1iMxcJQ19ZVIy2ypj9RYn6jjw7A5zkxsSuIGGA+Pq6oZL+i65k2dd6GzgxpSBnj5NQ7usQm0ZgrqfMVXfrPmcd+pYmh5KHhgE=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2022-06-07T14:09:00Z</dcterms:created>
  <dc:creator>Menelaos Lambis</dc:creator>
</cp:coreProperties>
</file>